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Automatisiertes Super-Resolution-Mikroskopsystem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Automatisiertes Super-Resolution-Mikroskopsystem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